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pStyle w:val="2"/>
        <w:widowControl/>
        <w:jc w:val="center"/>
        <w:rPr>
          <w:rFonts w:hint="eastAsia" w:ascii="Calibri" w:hAnsi="Calibri" w:eastAsia="宋体" w:cs="Times New Roman"/>
          <w:b/>
          <w:bCs w:val="0"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1.咪鲜胺和咪鲜胺锰盐</w:t>
      </w:r>
    </w:p>
    <w:p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咪鲜胺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，食用咪鲜胺和咪鲜胺锰盐超标的食品，可能刺激皮肤、胃肠道，出现恶心呕吐等。《食品安全国家标准 食品中农药最大残留限量》（GB 2763-2021）中规定，咪鲜胺和咪鲜胺锰盐在山药中的最大残留限量值为0.3mg/kg。咪鲜胺和咪鲜胺锰盐残留量超标原因可能是为了改善品质，加大用药量或未遵守采摘间隔期规定，致使上市销售的产品中残留量超标。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2.噻虫胺</w:t>
      </w:r>
    </w:p>
    <w:p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胺是新烟碱类杀虫剂，具有触杀、胃毒和内吸活性。主要用于水稻、蔬菜、果树及其他作物上防治虫害。少量的农药残留不会引起人体急性中毒，但长期食用噻虫胺超标的食品，会对人体健康有一定影响。《食品安全国家标准 食品中农药最大残留限量》（GB 2763-2021）中规定，噻虫胺在茄果类蔬菜(番茄除外)中的最大残留限量值为0.05mg/kg，在根茎类蔬菜中的最大残留限量值为0.2mg/kg。噻虫胺残留量超标的原因，可能是为快速控制虫害，加大用药量或未遵守采摘间隔期规定，致使上市销售的产品中残留量超标。</w:t>
      </w:r>
    </w:p>
    <w:p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b/>
          <w:bCs/>
          <w:snapToGrid w:val="0"/>
          <w:kern w:val="0"/>
          <w:sz w:val="32"/>
          <w:szCs w:val="32"/>
          <w:lang w:eastAsia="zh-CN"/>
        </w:rPr>
        <w:t>噻虫嗪</w:t>
      </w:r>
    </w:p>
    <w:p>
      <w:pPr>
        <w:pStyle w:val="7"/>
        <w:ind w:left="0" w:leftChars="0" w:firstLine="64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2763-2021）中规定，噻虫嗪在葱中的最大残留限量值为0.3mg/kg。噻虫嗪残留量超标的原因，可能是为快速控制虫害，加大用药量或未遵守采摘间隔期规定，致使上市销售的产品中残留量超标。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31E84-78F7-467D-B653-3DD51B8B4A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795A1C5-219A-42F7-AFAA-D3EA6D46F5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516B61-D61D-43E5-B7C8-1B83BA84886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70805A1D-4A51-4413-AE6D-B6AD99F0B5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GMxZGYwNzg0Njc0MTZiNGZkNzk4Zjk0ZGY5NTIifQ=="/>
  </w:docVars>
  <w:rsids>
    <w:rsidRoot w:val="00172A27"/>
    <w:rsid w:val="00DC297D"/>
    <w:rsid w:val="00E61C3D"/>
    <w:rsid w:val="01C27EE4"/>
    <w:rsid w:val="01C56778"/>
    <w:rsid w:val="04CB5527"/>
    <w:rsid w:val="090167CE"/>
    <w:rsid w:val="09F91FBD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300475E"/>
    <w:rsid w:val="35075906"/>
    <w:rsid w:val="370476A3"/>
    <w:rsid w:val="37826ABB"/>
    <w:rsid w:val="3CEA1FF6"/>
    <w:rsid w:val="3E726EF0"/>
    <w:rsid w:val="3ED85CB7"/>
    <w:rsid w:val="422B5D33"/>
    <w:rsid w:val="449F007C"/>
    <w:rsid w:val="44D84C03"/>
    <w:rsid w:val="47D10791"/>
    <w:rsid w:val="49915915"/>
    <w:rsid w:val="4F6505E3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7111671"/>
    <w:rsid w:val="68525CAA"/>
    <w:rsid w:val="695576BE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9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751</Characters>
  <Lines>5</Lines>
  <Paragraphs>1</Paragraphs>
  <TotalTime>0</TotalTime>
  <ScaleCrop>false</ScaleCrop>
  <LinksUpToDate>false</LinksUpToDate>
  <CharactersWithSpaces>757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霍州市市场监督管理局</cp:lastModifiedBy>
  <cp:lastPrinted>2020-09-09T19:00:00Z</cp:lastPrinted>
  <dcterms:modified xsi:type="dcterms:W3CDTF">2024-09-11T03:41:04Z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295FD3817D0D474E88561A4A474A139A_13</vt:lpwstr>
  </property>
  <property fmtid="{D5CDD505-2E9C-101B-9397-08002B2CF9AE}" pid="4" name="commondata">
    <vt:lpwstr>eyJoZGlkIjoiMjY3MmM1MjFmZWY5ODJkN2MzODhlMjkzZTZjNzIyOWEifQ==</vt:lpwstr>
  </property>
</Properties>
</file>